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F428" w14:textId="77777777" w:rsidR="0012694F" w:rsidRDefault="001258CF">
      <w:pPr>
        <w:spacing w:before="82"/>
        <w:ind w:left="1421" w:right="1421"/>
        <w:jc w:val="center"/>
        <w:rPr>
          <w:b/>
          <w:sz w:val="36"/>
        </w:rPr>
      </w:pPr>
      <w:r>
        <w:rPr>
          <w:b/>
          <w:sz w:val="36"/>
        </w:rPr>
        <w:t>RYE FIRE PROTECTION DISTRICT</w:t>
      </w:r>
    </w:p>
    <w:p w14:paraId="6F5EF429" w14:textId="77777777" w:rsidR="0012694F" w:rsidRDefault="001258CF">
      <w:pPr>
        <w:pStyle w:val="Heading1"/>
        <w:spacing w:before="259"/>
        <w:ind w:left="1421" w:right="1421"/>
        <w:jc w:val="center"/>
      </w:pPr>
      <w:r>
        <w:t>NOTICE OF REGULAR BOARD MEETING AND AGENDA</w:t>
      </w:r>
    </w:p>
    <w:p w14:paraId="6F5EF42A" w14:textId="77777777" w:rsidR="0012694F" w:rsidRDefault="001258CF">
      <w:pPr>
        <w:spacing w:before="121"/>
        <w:ind w:left="1421" w:right="1421"/>
        <w:jc w:val="center"/>
        <w:rPr>
          <w:i/>
          <w:sz w:val="20"/>
        </w:rPr>
      </w:pPr>
      <w:r>
        <w:rPr>
          <w:i/>
          <w:sz w:val="20"/>
        </w:rPr>
        <w:t>Pursuant to the Colorado Open Meetings Law, C.R.S. § 24-6-401 et seq.</w:t>
      </w:r>
    </w:p>
    <w:p w14:paraId="6F5EF42B" w14:textId="77777777" w:rsidR="0012694F" w:rsidRDefault="0012694F">
      <w:pPr>
        <w:pStyle w:val="BodyText"/>
        <w:spacing w:before="9" w:line="240" w:lineRule="auto"/>
        <w:ind w:left="0" w:firstLine="0"/>
        <w:rPr>
          <w:i/>
          <w:sz w:val="21"/>
        </w:rPr>
      </w:pPr>
    </w:p>
    <w:p w14:paraId="6F5EF42C" w14:textId="4324CB1D" w:rsidR="0012694F" w:rsidRDefault="001258CF">
      <w:pPr>
        <w:ind w:left="100"/>
        <w:rPr>
          <w:sz w:val="20"/>
        </w:rPr>
      </w:pPr>
      <w:r>
        <w:rPr>
          <w:b/>
          <w:sz w:val="20"/>
        </w:rPr>
        <w:t xml:space="preserve">Date: </w:t>
      </w:r>
      <w:r w:rsidR="00412F4A" w:rsidRPr="003E7247">
        <w:rPr>
          <w:bCs/>
          <w:sz w:val="20"/>
        </w:rPr>
        <w:t xml:space="preserve">April </w:t>
      </w:r>
      <w:r w:rsidR="003E7247" w:rsidRPr="003E7247">
        <w:rPr>
          <w:bCs/>
          <w:sz w:val="20"/>
        </w:rPr>
        <w:t>20</w:t>
      </w:r>
      <w:r w:rsidRPr="003E7247">
        <w:rPr>
          <w:bCs/>
          <w:sz w:val="20"/>
        </w:rPr>
        <w:t>, 2026</w:t>
      </w:r>
    </w:p>
    <w:p w14:paraId="6F5EF42D" w14:textId="77777777" w:rsidR="0012694F" w:rsidRDefault="001258CF">
      <w:pPr>
        <w:spacing w:before="10"/>
        <w:ind w:left="100"/>
        <w:rPr>
          <w:sz w:val="20"/>
        </w:rPr>
      </w:pPr>
      <w:r>
        <w:rPr>
          <w:b/>
          <w:sz w:val="20"/>
        </w:rPr>
        <w:t xml:space="preserve">Time: </w:t>
      </w:r>
      <w:r>
        <w:rPr>
          <w:sz w:val="20"/>
        </w:rPr>
        <w:t>5:00 PM</w:t>
      </w:r>
    </w:p>
    <w:p w14:paraId="6F5EF42E" w14:textId="77777777" w:rsidR="0012694F" w:rsidRDefault="001258CF">
      <w:pPr>
        <w:pStyle w:val="BodyText"/>
        <w:spacing w:before="10" w:line="249" w:lineRule="auto"/>
        <w:ind w:left="100" w:right="4031" w:firstLine="0"/>
      </w:pPr>
      <w:r>
        <w:rPr>
          <w:b/>
        </w:rPr>
        <w:t xml:space="preserve">Location: </w:t>
      </w:r>
      <w:r>
        <w:t>Colorado City Metropolitan District Board Room 4497 Bent Brothers Boulevard</w:t>
      </w:r>
    </w:p>
    <w:p w14:paraId="6F5EF42F" w14:textId="77777777" w:rsidR="0012694F" w:rsidRDefault="001258CF">
      <w:pPr>
        <w:pStyle w:val="BodyText"/>
        <w:spacing w:before="1" w:line="240" w:lineRule="auto"/>
        <w:ind w:left="100" w:firstLine="0"/>
      </w:pPr>
      <w:r>
        <w:t>Colorado City, Colorado 81019</w:t>
      </w:r>
    </w:p>
    <w:p w14:paraId="6F5EF430" w14:textId="77777777" w:rsidR="0012694F" w:rsidRDefault="0012694F">
      <w:pPr>
        <w:pStyle w:val="BodyText"/>
        <w:spacing w:line="240" w:lineRule="auto"/>
        <w:ind w:left="0" w:firstLine="0"/>
        <w:rPr>
          <w:sz w:val="22"/>
        </w:rPr>
      </w:pPr>
    </w:p>
    <w:p w14:paraId="6F5EF431" w14:textId="77777777" w:rsidR="0012694F" w:rsidRDefault="0012694F">
      <w:pPr>
        <w:pStyle w:val="BodyText"/>
        <w:spacing w:before="10" w:line="240" w:lineRule="auto"/>
        <w:ind w:left="0" w:firstLine="0"/>
      </w:pPr>
    </w:p>
    <w:p w14:paraId="6F5EF432" w14:textId="77777777" w:rsidR="0012694F" w:rsidRDefault="001258CF">
      <w:pPr>
        <w:pStyle w:val="Heading1"/>
      </w:pPr>
      <w:r>
        <w:t>AGENDA</w:t>
      </w:r>
    </w:p>
    <w:p w14:paraId="6F5EF433" w14:textId="77777777" w:rsidR="0012694F" w:rsidRDefault="001258CF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21" w:line="259" w:lineRule="exact"/>
        <w:rPr>
          <w:sz w:val="20"/>
        </w:rPr>
      </w:pPr>
      <w:r>
        <w:rPr>
          <w:sz w:val="20"/>
        </w:rPr>
        <w:t>Call to Order</w:t>
      </w:r>
    </w:p>
    <w:p w14:paraId="6F5EF434" w14:textId="77777777" w:rsidR="0012694F" w:rsidRDefault="001258CF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Roll Call</w:t>
      </w:r>
    </w:p>
    <w:p w14:paraId="6F5EF435" w14:textId="77777777" w:rsidR="0012694F" w:rsidRDefault="001258CF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Pledge of Allegiance</w:t>
      </w:r>
    </w:p>
    <w:p w14:paraId="6F5EF436" w14:textId="77777777" w:rsidR="0012694F" w:rsidRDefault="001258CF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Approval of Agenda</w:t>
      </w:r>
    </w:p>
    <w:p w14:paraId="6F5EF437" w14:textId="77777777" w:rsidR="0012694F" w:rsidRDefault="001258CF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Public Comment (Limited to three (3) minutes per person) – C.R.S. § 24-6-402(2)(d)(III)</w:t>
      </w:r>
    </w:p>
    <w:p w14:paraId="6F5EF438" w14:textId="77777777" w:rsidR="0012694F" w:rsidRDefault="001258CF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Approval of Minutes – Approval of Previous Meeting Minutes</w:t>
      </w:r>
    </w:p>
    <w:p w14:paraId="6F5EF439" w14:textId="77777777" w:rsidR="0012694F" w:rsidRDefault="001258CF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Financial Matters – Review and approval of current financial statements and expenditures</w:t>
      </w:r>
    </w:p>
    <w:p w14:paraId="086C2F25" w14:textId="5BE7A293" w:rsidR="005D6F4C" w:rsidRDefault="001258CF" w:rsidP="005D6F4C">
      <w:pPr>
        <w:pStyle w:val="ListParagraph"/>
        <w:numPr>
          <w:ilvl w:val="0"/>
          <w:numId w:val="1"/>
        </w:numPr>
        <w:tabs>
          <w:tab w:val="left" w:pos="460"/>
        </w:tabs>
        <w:spacing w:before="28" w:line="225" w:lineRule="auto"/>
        <w:ind w:right="98"/>
        <w:jc w:val="both"/>
        <w:rPr>
          <w:sz w:val="20"/>
        </w:rPr>
      </w:pPr>
      <w:r>
        <w:rPr>
          <w:sz w:val="20"/>
        </w:rPr>
        <w:t xml:space="preserve">Old Business – </w:t>
      </w:r>
      <w:r w:rsidR="001515A1">
        <w:rPr>
          <w:sz w:val="20"/>
        </w:rPr>
        <w:t xml:space="preserve">Status update on 2025 Audit; </w:t>
      </w:r>
      <w:r>
        <w:rPr>
          <w:sz w:val="20"/>
        </w:rPr>
        <w:t>Update on capital improvement projects and apparatus;</w:t>
      </w:r>
      <w:r w:rsidR="0074253E">
        <w:rPr>
          <w:sz w:val="20"/>
        </w:rPr>
        <w:t xml:space="preserve"> update on Tahoe at Service Center</w:t>
      </w:r>
      <w:r w:rsidR="00FF6DEC">
        <w:rPr>
          <w:sz w:val="20"/>
        </w:rPr>
        <w:t xml:space="preserve">; Update on disposal of unused equipment; </w:t>
      </w:r>
      <w:r w:rsidR="009962B4">
        <w:rPr>
          <w:sz w:val="20"/>
        </w:rPr>
        <w:t xml:space="preserve">Update on </w:t>
      </w:r>
      <w:r w:rsidR="00FA7B5E">
        <w:rPr>
          <w:sz w:val="20"/>
        </w:rPr>
        <w:t xml:space="preserve">disposal of </w:t>
      </w:r>
      <w:r w:rsidR="00951DF6">
        <w:rPr>
          <w:sz w:val="20"/>
        </w:rPr>
        <w:t>surplus District</w:t>
      </w:r>
      <w:r w:rsidR="00FA7B5E">
        <w:rPr>
          <w:sz w:val="20"/>
        </w:rPr>
        <w:t xml:space="preserve"> property (radio</w:t>
      </w:r>
      <w:r w:rsidR="006B028B">
        <w:rPr>
          <w:sz w:val="20"/>
        </w:rPr>
        <w:t xml:space="preserve">s, PPE, safety equipment); </w:t>
      </w:r>
      <w:r w:rsidR="00A91431">
        <w:rPr>
          <w:sz w:val="20"/>
        </w:rPr>
        <w:t>Purchase and use of a CONEX storage container for Station 2 and placemen</w:t>
      </w:r>
      <w:r w:rsidR="0005317C">
        <w:rPr>
          <w:sz w:val="20"/>
        </w:rPr>
        <w:t>t.</w:t>
      </w:r>
    </w:p>
    <w:p w14:paraId="6F5EF43B" w14:textId="1CE0B264" w:rsidR="0012694F" w:rsidRDefault="001258CF">
      <w:pPr>
        <w:pStyle w:val="ListParagraph"/>
        <w:numPr>
          <w:ilvl w:val="0"/>
          <w:numId w:val="1"/>
        </w:numPr>
        <w:tabs>
          <w:tab w:val="left" w:pos="460"/>
        </w:tabs>
        <w:spacing w:before="28" w:line="225" w:lineRule="auto"/>
        <w:ind w:right="98"/>
        <w:jc w:val="both"/>
        <w:rPr>
          <w:sz w:val="20"/>
        </w:rPr>
      </w:pPr>
      <w:r>
        <w:rPr>
          <w:sz w:val="20"/>
        </w:rPr>
        <w:t xml:space="preserve">New Business – </w:t>
      </w:r>
      <w:r w:rsidR="00C22389">
        <w:rPr>
          <w:sz w:val="20"/>
        </w:rPr>
        <w:t xml:space="preserve">Review and update Rye Fire Board </w:t>
      </w:r>
      <w:r w:rsidR="008F232C">
        <w:rPr>
          <w:sz w:val="20"/>
        </w:rPr>
        <w:t xml:space="preserve">Bylaws; </w:t>
      </w:r>
      <w:r w:rsidR="005D6F4C">
        <w:rPr>
          <w:sz w:val="20"/>
        </w:rPr>
        <w:t xml:space="preserve">Yearly Update on </w:t>
      </w:r>
      <w:r w:rsidR="00BD1105">
        <w:rPr>
          <w:sz w:val="20"/>
        </w:rPr>
        <w:t>Delphi Ops Consulting, LLC Contract</w:t>
      </w:r>
      <w:r w:rsidR="00951DF6">
        <w:rPr>
          <w:sz w:val="20"/>
        </w:rPr>
        <w:t>;</w:t>
      </w:r>
      <w:r w:rsidR="00BD1105">
        <w:rPr>
          <w:sz w:val="20"/>
        </w:rPr>
        <w:t xml:space="preserve"> </w:t>
      </w:r>
      <w:r w:rsidR="008817CC">
        <w:rPr>
          <w:sz w:val="20"/>
        </w:rPr>
        <w:t>Office help for Chief Gallegos</w:t>
      </w:r>
      <w:r w:rsidR="00951DF6">
        <w:rPr>
          <w:sz w:val="20"/>
        </w:rPr>
        <w:t xml:space="preserve">; Purchase of </w:t>
      </w:r>
      <w:r w:rsidR="00AC0C91">
        <w:rPr>
          <w:sz w:val="20"/>
        </w:rPr>
        <w:t>Woodchipper</w:t>
      </w:r>
      <w:r w:rsidR="00C17DFA">
        <w:rPr>
          <w:sz w:val="20"/>
        </w:rPr>
        <w:t xml:space="preserve">; Review </w:t>
      </w:r>
      <w:r w:rsidR="00CE71D8">
        <w:rPr>
          <w:sz w:val="20"/>
        </w:rPr>
        <w:t>Ambulance Billing Procedures and Collections.</w:t>
      </w:r>
    </w:p>
    <w:p w14:paraId="6F5EF43C" w14:textId="77777777" w:rsidR="0012694F" w:rsidRDefault="001258CF">
      <w:pPr>
        <w:pStyle w:val="ListParagraph"/>
        <w:numPr>
          <w:ilvl w:val="0"/>
          <w:numId w:val="1"/>
        </w:numPr>
        <w:tabs>
          <w:tab w:val="left" w:pos="460"/>
        </w:tabs>
        <w:spacing w:before="14" w:line="259" w:lineRule="exact"/>
        <w:rPr>
          <w:sz w:val="20"/>
        </w:rPr>
      </w:pPr>
      <w:r>
        <w:rPr>
          <w:sz w:val="20"/>
        </w:rPr>
        <w:t>Fire Chief’s Report – Operational updates, staffing and training report, incident response summary</w:t>
      </w:r>
    </w:p>
    <w:p w14:paraId="6F5EF43D" w14:textId="77777777" w:rsidR="0012694F" w:rsidRDefault="001258CF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sz w:val="20"/>
        </w:rPr>
        <w:t>Board Member Comments</w:t>
      </w:r>
    </w:p>
    <w:p w14:paraId="6F5EF43E" w14:textId="77777777" w:rsidR="0012694F" w:rsidRDefault="001258CF">
      <w:pPr>
        <w:pStyle w:val="ListParagraph"/>
        <w:numPr>
          <w:ilvl w:val="0"/>
          <w:numId w:val="1"/>
        </w:numPr>
        <w:tabs>
          <w:tab w:val="left" w:pos="460"/>
        </w:tabs>
        <w:spacing w:before="7" w:line="206" w:lineRule="auto"/>
        <w:ind w:right="720"/>
        <w:rPr>
          <w:sz w:val="20"/>
        </w:rPr>
      </w:pPr>
      <w:r>
        <w:rPr>
          <w:sz w:val="20"/>
        </w:rPr>
        <w:t>Executive Session (if necessary) pursuant to C.R.S. § 24-6-402(4)(b) to receive legal advice regarding Civil Action No. 25-cv-00196-RMR-MDB</w:t>
      </w:r>
    </w:p>
    <w:p w14:paraId="6F5EF43F" w14:textId="77777777" w:rsidR="0012694F" w:rsidRDefault="001258CF">
      <w:pPr>
        <w:pStyle w:val="ListParagraph"/>
        <w:numPr>
          <w:ilvl w:val="0"/>
          <w:numId w:val="1"/>
        </w:numPr>
        <w:tabs>
          <w:tab w:val="left" w:pos="460"/>
        </w:tabs>
        <w:spacing w:before="17" w:line="240" w:lineRule="auto"/>
        <w:rPr>
          <w:sz w:val="20"/>
        </w:rPr>
      </w:pPr>
      <w:r>
        <w:rPr>
          <w:sz w:val="20"/>
        </w:rPr>
        <w:t>Adjournment</w:t>
      </w:r>
    </w:p>
    <w:p w14:paraId="6F5EF440" w14:textId="77777777" w:rsidR="0012694F" w:rsidRDefault="001258CF">
      <w:pPr>
        <w:pStyle w:val="BodyText"/>
        <w:spacing w:before="201" w:line="249" w:lineRule="auto"/>
        <w:ind w:left="100" w:right="107" w:firstLine="0"/>
      </w:pPr>
      <w:r>
        <w:rPr>
          <w:b/>
        </w:rPr>
        <w:t xml:space="preserve">Public Participation &amp; ADA Notice: </w:t>
      </w:r>
      <w:r>
        <w:t xml:space="preserve">If you require accommodations due to a disability or special need to attend or participate in this meeting, please contact 719-676-3522 or email </w:t>
      </w:r>
      <w:hyperlink r:id="rId7">
        <w:r w:rsidR="0012694F">
          <w:t>rgallegos.ryefire@gmail.com</w:t>
        </w:r>
      </w:hyperlink>
      <w:r>
        <w:t xml:space="preserve"> at least 24 hours in advance, in accordance with the Americans with Disabilities Act (ADA).</w:t>
      </w:r>
    </w:p>
    <w:p w14:paraId="6F5EF441" w14:textId="77777777" w:rsidR="0012694F" w:rsidRDefault="001258CF">
      <w:pPr>
        <w:pStyle w:val="BodyText"/>
        <w:spacing w:before="163" w:line="249" w:lineRule="auto"/>
        <w:ind w:left="100" w:right="2363" w:firstLine="0"/>
      </w:pPr>
      <w:r>
        <w:t>Posted in accordance with C.R.S. § 24-6-402(2)(c) and C.R.S. § 32-1-903(2). By Order of the Board of Directors</w:t>
      </w:r>
    </w:p>
    <w:p w14:paraId="6F5EF442" w14:textId="77777777" w:rsidR="0012694F" w:rsidRDefault="001258CF">
      <w:pPr>
        <w:pStyle w:val="BodyText"/>
        <w:spacing w:before="2" w:line="240" w:lineRule="auto"/>
        <w:ind w:left="100" w:firstLine="0"/>
      </w:pPr>
      <w:r>
        <w:t>Rye Fire Protection District</w:t>
      </w:r>
    </w:p>
    <w:sectPr w:rsidR="00126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500" w:right="14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8B3D" w14:textId="77777777" w:rsidR="001258CF" w:rsidRDefault="001258CF" w:rsidP="00E97F9F">
      <w:r>
        <w:separator/>
      </w:r>
    </w:p>
  </w:endnote>
  <w:endnote w:type="continuationSeparator" w:id="0">
    <w:p w14:paraId="72771667" w14:textId="77777777" w:rsidR="001258CF" w:rsidRDefault="001258CF" w:rsidP="00E9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A17D" w14:textId="77777777" w:rsidR="00E97F9F" w:rsidRDefault="00E97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F2EC" w14:textId="77777777" w:rsidR="00E97F9F" w:rsidRDefault="00E97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DA42" w14:textId="77777777" w:rsidR="00E97F9F" w:rsidRDefault="00E97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A9FC" w14:textId="77777777" w:rsidR="001258CF" w:rsidRDefault="001258CF" w:rsidP="00E97F9F">
      <w:r>
        <w:separator/>
      </w:r>
    </w:p>
  </w:footnote>
  <w:footnote w:type="continuationSeparator" w:id="0">
    <w:p w14:paraId="63C4D8C9" w14:textId="77777777" w:rsidR="001258CF" w:rsidRDefault="001258CF" w:rsidP="00E97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7581" w14:textId="77777777" w:rsidR="00E97F9F" w:rsidRDefault="00E97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953005"/>
      <w:docPartObj>
        <w:docPartGallery w:val="Watermarks"/>
        <w:docPartUnique/>
      </w:docPartObj>
    </w:sdtPr>
    <w:sdtContent>
      <w:p w14:paraId="64E120CB" w14:textId="4D5C5E3F" w:rsidR="00E97F9F" w:rsidRDefault="00E97F9F">
        <w:pPr>
          <w:pStyle w:val="Header"/>
        </w:pPr>
        <w:r>
          <w:rPr>
            <w:noProof/>
          </w:rPr>
          <w:pict w14:anchorId="77DC62F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96DA" w14:textId="77777777" w:rsidR="00E97F9F" w:rsidRDefault="00E97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959F2"/>
    <w:multiLevelType w:val="hybridMultilevel"/>
    <w:tmpl w:val="7E7CBD36"/>
    <w:lvl w:ilvl="0" w:tplc="67AA5ACC">
      <w:start w:val="1"/>
      <w:numFmt w:val="decimal"/>
      <w:lvlText w:val="%1"/>
      <w:lvlJc w:val="left"/>
      <w:pPr>
        <w:ind w:left="460" w:hanging="360"/>
        <w:jc w:val="left"/>
      </w:pPr>
      <w:rPr>
        <w:rFonts w:ascii="Arial" w:eastAsia="Arial" w:hAnsi="Arial" w:cs="Arial" w:hint="default"/>
        <w:w w:val="100"/>
        <w:position w:val="-3"/>
        <w:sz w:val="24"/>
        <w:szCs w:val="24"/>
      </w:rPr>
    </w:lvl>
    <w:lvl w:ilvl="1" w:tplc="C3DEC784">
      <w:numFmt w:val="bullet"/>
      <w:lvlText w:val="•"/>
      <w:lvlJc w:val="left"/>
      <w:pPr>
        <w:ind w:left="1346" w:hanging="360"/>
      </w:pPr>
      <w:rPr>
        <w:rFonts w:hint="default"/>
      </w:rPr>
    </w:lvl>
    <w:lvl w:ilvl="2" w:tplc="BE682D86">
      <w:numFmt w:val="bullet"/>
      <w:lvlText w:val="•"/>
      <w:lvlJc w:val="left"/>
      <w:pPr>
        <w:ind w:left="2232" w:hanging="360"/>
      </w:pPr>
      <w:rPr>
        <w:rFonts w:hint="default"/>
      </w:rPr>
    </w:lvl>
    <w:lvl w:ilvl="3" w:tplc="C0983D04"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46C4435C">
      <w:numFmt w:val="bullet"/>
      <w:lvlText w:val="•"/>
      <w:lvlJc w:val="left"/>
      <w:pPr>
        <w:ind w:left="4004" w:hanging="360"/>
      </w:pPr>
      <w:rPr>
        <w:rFonts w:hint="default"/>
      </w:rPr>
    </w:lvl>
    <w:lvl w:ilvl="5" w:tplc="8EBC4802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D3EA6E52">
      <w:numFmt w:val="bullet"/>
      <w:lvlText w:val="•"/>
      <w:lvlJc w:val="left"/>
      <w:pPr>
        <w:ind w:left="5776" w:hanging="360"/>
      </w:pPr>
      <w:rPr>
        <w:rFonts w:hint="default"/>
      </w:rPr>
    </w:lvl>
    <w:lvl w:ilvl="7" w:tplc="AD12F65E">
      <w:numFmt w:val="bullet"/>
      <w:lvlText w:val="•"/>
      <w:lvlJc w:val="left"/>
      <w:pPr>
        <w:ind w:left="6662" w:hanging="360"/>
      </w:pPr>
      <w:rPr>
        <w:rFonts w:hint="default"/>
      </w:rPr>
    </w:lvl>
    <w:lvl w:ilvl="8" w:tplc="1B2839C2">
      <w:numFmt w:val="bullet"/>
      <w:lvlText w:val="•"/>
      <w:lvlJc w:val="left"/>
      <w:pPr>
        <w:ind w:left="7548" w:hanging="360"/>
      </w:pPr>
      <w:rPr>
        <w:rFonts w:hint="default"/>
      </w:rPr>
    </w:lvl>
  </w:abstractNum>
  <w:num w:numId="1" w16cid:durableId="174386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4F"/>
    <w:rsid w:val="0005317C"/>
    <w:rsid w:val="001258CF"/>
    <w:rsid w:val="0012694F"/>
    <w:rsid w:val="001515A1"/>
    <w:rsid w:val="003E7247"/>
    <w:rsid w:val="003F6576"/>
    <w:rsid w:val="00412F4A"/>
    <w:rsid w:val="005D6F4C"/>
    <w:rsid w:val="006B028B"/>
    <w:rsid w:val="0074253E"/>
    <w:rsid w:val="007E23A7"/>
    <w:rsid w:val="008817CC"/>
    <w:rsid w:val="008F232C"/>
    <w:rsid w:val="00951DF6"/>
    <w:rsid w:val="009962B4"/>
    <w:rsid w:val="00A56672"/>
    <w:rsid w:val="00A91431"/>
    <w:rsid w:val="00AB40BC"/>
    <w:rsid w:val="00AC0C91"/>
    <w:rsid w:val="00BD1105"/>
    <w:rsid w:val="00C17DFA"/>
    <w:rsid w:val="00C22389"/>
    <w:rsid w:val="00CE71D8"/>
    <w:rsid w:val="00DA022E"/>
    <w:rsid w:val="00E97F9F"/>
    <w:rsid w:val="00FA7B5E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F428"/>
  <w15:docId w15:val="{141FFF3E-0EBD-421D-A0EA-D5DD591D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0" w:lineRule="exact"/>
      <w:ind w:left="460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7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F9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7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F9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gallegos.ryefir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1631</Characters>
  <Application>Microsoft Office Word</Application>
  <DocSecurity>0</DocSecurity>
  <Lines>38</Lines>
  <Paragraphs>28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Jim Beach</cp:lastModifiedBy>
  <cp:revision>24</cp:revision>
  <dcterms:created xsi:type="dcterms:W3CDTF">2026-04-10T19:48:00Z</dcterms:created>
  <dcterms:modified xsi:type="dcterms:W3CDTF">2026-04-10T20:08:00Z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2026-04-10T00:00:00Z</vt:filetime>
  </property>
</Properties>
</file>